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BA" w:rsidRPr="00D96606" w:rsidRDefault="00BA54D6" w:rsidP="00857FB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FD31D0">
        <w:t xml:space="preserve"> </w:t>
      </w:r>
      <w:r w:rsidR="00857FBA"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Dear year three/four parents and carers,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Pr="002401BC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 are excited to advise that your children are invited to attend the Y3/4 residential experience at The Sustainability Centre from Wednesday 10th-Friday 12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GB"/>
        </w:rPr>
        <w:t> May.  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This is an optional visit and there is a required payment of £</w:t>
      </w:r>
      <w:r w:rsidR="00C214BB"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150.40 in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order to attend</w:t>
      </w:r>
      <w:r w:rsidR="002401B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.  </w:t>
      </w:r>
      <w:r w:rsidR="002401BC" w:rsidRPr="002401BC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This is based on </w:t>
      </w:r>
      <w:r w:rsidR="002401BC" w:rsidRPr="00BE5713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thirty</w:t>
      </w:r>
      <w:r w:rsidR="002401BC" w:rsidRPr="002401BC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 children attending – we will be able to confirm this once we have confirmation of numbers.  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Where is The Sustainability Centre?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This is a nice local experience for what will be for many, a first time away from home.  The centre is in East </w:t>
      </w:r>
      <w:proofErr w:type="spellStart"/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Meon</w:t>
      </w:r>
      <w:proofErr w:type="spellEnd"/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. 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What will they do each day?</w:t>
      </w:r>
    </w:p>
    <w:p w:rsidR="00907E3E" w:rsidRPr="00D96606" w:rsidRDefault="00907E3E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907E3E" w:rsidRPr="00D96606" w:rsidRDefault="00907E3E" w:rsidP="00907E3E">
      <w:pPr>
        <w:ind w:left="6480" w:hanging="6480"/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Day 1 – Wednesday 10</w:t>
      </w:r>
      <w:r w:rsidRPr="00D96606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D96606">
        <w:rPr>
          <w:rFonts w:asciiTheme="majorHAnsi" w:hAnsiTheme="majorHAnsi" w:cstheme="majorHAnsi"/>
          <w:b/>
          <w:sz w:val="24"/>
          <w:szCs w:val="24"/>
        </w:rPr>
        <w:t xml:space="preserve"> May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10am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bCs/>
          <w:sz w:val="24"/>
          <w:szCs w:val="24"/>
        </w:rPr>
        <w:t xml:space="preserve">Welcome </w:t>
      </w:r>
      <w:r w:rsidRPr="00D96606">
        <w:rPr>
          <w:rFonts w:asciiTheme="majorHAnsi" w:hAnsiTheme="majorHAnsi" w:cstheme="majorHAnsi"/>
          <w:sz w:val="24"/>
          <w:szCs w:val="24"/>
        </w:rPr>
        <w:t xml:space="preserve">bags to Lodge common rooms for a safety talk and sounding of the alarms familiarisation. Questions and rules. Introduce Room Challenges and Sustainable Class Award. </w:t>
      </w:r>
    </w:p>
    <w:p w:rsidR="00907E3E" w:rsidRPr="00D96606" w:rsidRDefault="00907E3E" w:rsidP="00907E3E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D96606">
        <w:rPr>
          <w:rFonts w:asciiTheme="majorHAnsi" w:hAnsiTheme="majorHAnsi" w:cstheme="majorHAnsi"/>
          <w:b/>
          <w:color w:val="222222"/>
          <w:sz w:val="24"/>
          <w:szCs w:val="24"/>
        </w:rPr>
        <w:t>10:30am</w:t>
      </w:r>
      <w:r w:rsidRPr="00D96606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color w:val="222222"/>
          <w:sz w:val="24"/>
          <w:szCs w:val="24"/>
        </w:rPr>
        <w:tab/>
        <w:t>Squash &amp; biscuit break and time to run around outside.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11am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 xml:space="preserve">Centre Leader to show the outside space including veg garden (hot compost bins), out of bounds areas, paddock for free time play, where the café is for dinner, the </w:t>
      </w:r>
      <w:proofErr w:type="spellStart"/>
      <w:r w:rsidRPr="00D96606">
        <w:rPr>
          <w:rFonts w:asciiTheme="majorHAnsi" w:hAnsiTheme="majorHAnsi" w:cstheme="majorHAnsi"/>
          <w:sz w:val="24"/>
          <w:szCs w:val="24"/>
        </w:rPr>
        <w:t>wormery</w:t>
      </w:r>
      <w:proofErr w:type="spellEnd"/>
      <w:r w:rsidRPr="00D96606">
        <w:rPr>
          <w:rFonts w:asciiTheme="majorHAnsi" w:hAnsiTheme="majorHAnsi" w:cstheme="majorHAnsi"/>
          <w:sz w:val="24"/>
          <w:szCs w:val="24"/>
        </w:rPr>
        <w:t xml:space="preserve"> and bug hotel.</w:t>
      </w:r>
      <w:r w:rsidRPr="002401B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>Fire procedure drill.</w:t>
      </w:r>
    </w:p>
    <w:p w:rsidR="00907E3E" w:rsidRPr="00D96606" w:rsidRDefault="00907E3E" w:rsidP="00907E3E">
      <w:pPr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11:30am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>Sticky card mosaics - collecting colours and textures in nature.</w:t>
      </w:r>
    </w:p>
    <w:p w:rsidR="00907E3E" w:rsidRPr="00D96606" w:rsidRDefault="00907E3E" w:rsidP="00907E3E">
      <w:pPr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11:45am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Clay Tree Spirits.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12noon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>Lunch</w:t>
      </w:r>
      <w:r w:rsidRPr="00D96606">
        <w:rPr>
          <w:rFonts w:asciiTheme="majorHAnsi" w:hAnsiTheme="majorHAnsi" w:cstheme="majorHAnsi"/>
          <w:sz w:val="24"/>
          <w:szCs w:val="24"/>
        </w:rPr>
        <w:t xml:space="preserve"> - packed lunch brought from home eaten over at the Lodge and time for a run around on the paddock.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1pm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 xml:space="preserve">Team Building Activities as whole class - hoops, parachute, drainpipes or human knot (depending on time). </w:t>
      </w:r>
      <w:r w:rsidRPr="00D96606">
        <w:rPr>
          <w:rFonts w:asciiTheme="majorHAnsi" w:hAnsiTheme="majorHAnsi" w:cstheme="majorHAnsi"/>
          <w:b/>
          <w:sz w:val="24"/>
          <w:szCs w:val="24"/>
        </w:rPr>
        <w:t>Split into two groups for rotating activities</w:t>
      </w:r>
      <w:r w:rsidRPr="00D96606">
        <w:rPr>
          <w:rFonts w:asciiTheme="majorHAnsi" w:hAnsiTheme="majorHAnsi" w:cstheme="majorHAnsi"/>
          <w:sz w:val="24"/>
          <w:szCs w:val="24"/>
        </w:rPr>
        <w:t>: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2pm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1 </w:t>
      </w:r>
      <w:r w:rsidRPr="00D96606">
        <w:rPr>
          <w:rFonts w:asciiTheme="majorHAnsi" w:hAnsiTheme="majorHAnsi" w:cstheme="majorHAnsi"/>
          <w:sz w:val="24"/>
          <w:szCs w:val="24"/>
        </w:rPr>
        <w:t>Lava River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2</w:t>
      </w:r>
      <w:r w:rsidRPr="00D96606">
        <w:rPr>
          <w:rFonts w:asciiTheme="majorHAnsi" w:hAnsiTheme="majorHAnsi" w:cstheme="majorHAnsi"/>
          <w:sz w:val="24"/>
          <w:szCs w:val="24"/>
        </w:rPr>
        <w:t xml:space="preserve"> Ski Planks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2:30pm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1 </w:t>
      </w:r>
      <w:r w:rsidRPr="00D96606">
        <w:rPr>
          <w:rFonts w:asciiTheme="majorHAnsi" w:hAnsiTheme="majorHAnsi" w:cstheme="majorHAnsi"/>
          <w:sz w:val="24"/>
          <w:szCs w:val="24"/>
        </w:rPr>
        <w:t>Ski Planks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2</w:t>
      </w:r>
      <w:r w:rsidRPr="00D96606">
        <w:rPr>
          <w:rFonts w:asciiTheme="majorHAnsi" w:hAnsiTheme="majorHAnsi" w:cstheme="majorHAnsi"/>
          <w:sz w:val="24"/>
          <w:szCs w:val="24"/>
        </w:rPr>
        <w:t xml:space="preserve"> Lava River </w:t>
      </w:r>
    </w:p>
    <w:p w:rsidR="00907E3E" w:rsidRPr="00D96606" w:rsidRDefault="00907E3E" w:rsidP="00907E3E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3pm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 xml:space="preserve">Return to Lodge for a short refreshment break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3:15pm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 Whole class tracking game (might get wet).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4pm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>Return to Lodge for refreshment break with squash and snack. Time to put on duvet covers and settle in to your rooms then FREE TIME.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color w:val="FF0000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5pm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>Dinner</w:t>
      </w:r>
      <w:r w:rsidRPr="00D96606">
        <w:rPr>
          <w:rFonts w:asciiTheme="majorHAnsi" w:hAnsiTheme="majorHAnsi" w:cstheme="majorHAnsi"/>
          <w:sz w:val="24"/>
          <w:szCs w:val="24"/>
        </w:rPr>
        <w:t xml:space="preserve"> served at the </w:t>
      </w:r>
      <w:proofErr w:type="spellStart"/>
      <w:r w:rsidRPr="00D96606">
        <w:rPr>
          <w:rFonts w:asciiTheme="majorHAnsi" w:hAnsiTheme="majorHAnsi" w:cstheme="majorHAnsi"/>
          <w:sz w:val="24"/>
          <w:szCs w:val="24"/>
        </w:rPr>
        <w:t>Beech</w:t>
      </w:r>
      <w:proofErr w:type="spellEnd"/>
      <w:r w:rsidRPr="00D96606">
        <w:rPr>
          <w:rFonts w:asciiTheme="majorHAnsi" w:hAnsiTheme="majorHAnsi" w:cstheme="majorHAnsi"/>
          <w:sz w:val="24"/>
          <w:szCs w:val="24"/>
        </w:rPr>
        <w:t xml:space="preserve"> Café. </w:t>
      </w:r>
    </w:p>
    <w:p w:rsidR="00907E3E" w:rsidRPr="00D96606" w:rsidRDefault="00907E3E" w:rsidP="00907E3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lastRenderedPageBreak/>
        <w:t>6pm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 xml:space="preserve"> Ready for your own activities.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8pm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Teachers </w:t>
      </w:r>
      <w:r w:rsidR="002401BC">
        <w:rPr>
          <w:rFonts w:asciiTheme="majorHAnsi" w:hAnsiTheme="majorHAnsi" w:cstheme="majorHAnsi"/>
          <w:color w:val="000000" w:themeColor="text1"/>
          <w:sz w:val="24"/>
          <w:szCs w:val="24"/>
        </w:rPr>
        <w:t>can make hot chocolate then bed</w:t>
      </w:r>
      <w:r w:rsidRPr="00D96606">
        <w:rPr>
          <w:rFonts w:asciiTheme="majorHAnsi" w:hAnsiTheme="majorHAnsi" w:cstheme="majorHAnsi"/>
          <w:sz w:val="24"/>
          <w:szCs w:val="24"/>
        </w:rPr>
        <w:t>.</w:t>
      </w:r>
    </w:p>
    <w:p w:rsidR="00907E3E" w:rsidRPr="00D96606" w:rsidRDefault="00907E3E" w:rsidP="00907E3E">
      <w:pPr>
        <w:rPr>
          <w:rFonts w:asciiTheme="majorHAnsi" w:hAnsiTheme="majorHAnsi" w:cstheme="majorHAnsi"/>
          <w:sz w:val="24"/>
          <w:szCs w:val="24"/>
        </w:rPr>
      </w:pPr>
    </w:p>
    <w:p w:rsidR="00907E3E" w:rsidRPr="00D96606" w:rsidRDefault="00907E3E" w:rsidP="00907E3E">
      <w:pPr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Day 2 – Thursday 11</w:t>
      </w:r>
      <w:r w:rsidRPr="00D96606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D96606">
        <w:rPr>
          <w:rFonts w:asciiTheme="majorHAnsi" w:hAnsiTheme="majorHAnsi" w:cstheme="majorHAnsi"/>
          <w:b/>
          <w:sz w:val="24"/>
          <w:szCs w:val="24"/>
        </w:rPr>
        <w:t xml:space="preserve"> May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color w:val="222222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8am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>Breakfast</w:t>
      </w:r>
      <w:r w:rsidRPr="00D96606">
        <w:rPr>
          <w:rFonts w:asciiTheme="majorHAnsi" w:hAnsiTheme="majorHAnsi" w:cstheme="majorHAnsi"/>
          <w:sz w:val="24"/>
          <w:szCs w:val="24"/>
        </w:rPr>
        <w:t xml:space="preserve"> in the Lodge. </w:t>
      </w:r>
      <w:r w:rsidRPr="00D96606">
        <w:rPr>
          <w:rFonts w:asciiTheme="majorHAnsi" w:hAnsiTheme="majorHAnsi" w:cstheme="majorHAnsi"/>
          <w:color w:val="222222"/>
          <w:sz w:val="24"/>
          <w:szCs w:val="24"/>
        </w:rPr>
        <w:t>This is a mainly self - service continental style breakfast but a member of Lodge staff will be on duty to supervise.</w:t>
      </w:r>
    </w:p>
    <w:p w:rsidR="00907E3E" w:rsidRPr="00D96606" w:rsidRDefault="00907E3E" w:rsidP="00D96606">
      <w:pPr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color w:val="FF0000"/>
          <w:sz w:val="24"/>
          <w:szCs w:val="24"/>
        </w:rPr>
        <w:t>.</w:t>
      </w:r>
      <w:r w:rsidRPr="00D96606">
        <w:rPr>
          <w:rFonts w:asciiTheme="majorHAnsi" w:hAnsiTheme="majorHAnsi" w:cstheme="majorHAnsi"/>
          <w:b/>
          <w:sz w:val="24"/>
          <w:szCs w:val="24"/>
        </w:rPr>
        <w:t>9:30am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Tour of the site - introducing the concepts of ‘Earth Care, People Care and Fair </w:t>
      </w:r>
      <w:r w:rsidR="00D96606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D96606">
        <w:rPr>
          <w:rFonts w:asciiTheme="majorHAnsi" w:hAnsiTheme="majorHAnsi" w:cstheme="majorHAnsi"/>
          <w:sz w:val="24"/>
          <w:szCs w:val="24"/>
        </w:rPr>
        <w:t>Share’ and ‘Reduce, Reuse and Recycle’ whilst looking at the sustainable features we have. Lodge – ground and air source heat pumps, retrofitted with local builders, Main building - solar panels, Fitzroy – wooden yurt, garden and water butt, Woodland Hall – wooden single roof, made from wood on site, Campsite – compost toilets, yurts, shower block, clay oven.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07E3E" w:rsidRPr="00D96606" w:rsidRDefault="00907E3E" w:rsidP="00D96606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10:30am 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Return to Lodge for a short refreshment break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11am</w:t>
      </w:r>
      <w:r w:rsidR="00D96606" w:rsidRPr="00D96606">
        <w:rPr>
          <w:rFonts w:asciiTheme="majorHAnsi" w:hAnsiTheme="majorHAnsi" w:cstheme="majorHAnsi"/>
          <w:b/>
          <w:sz w:val="24"/>
          <w:szCs w:val="24"/>
        </w:rPr>
        <w:t xml:space="preserve">            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b/>
          <w:sz w:val="24"/>
          <w:szCs w:val="24"/>
        </w:rPr>
        <w:t>Split class into two groups:</w:t>
      </w:r>
    </w:p>
    <w:p w:rsidR="00907E3E" w:rsidRPr="00D96606" w:rsidRDefault="00907E3E" w:rsidP="00907E3E">
      <w:pPr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1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Clay Oven &amp; Rammed Chalk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2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6606" w:rsidRPr="00D96606">
        <w:rPr>
          <w:rFonts w:asciiTheme="majorHAnsi" w:hAnsiTheme="majorHAnsi" w:cstheme="majorHAnsi"/>
          <w:sz w:val="24"/>
          <w:szCs w:val="24"/>
        </w:rPr>
        <w:t>Earthbag</w:t>
      </w:r>
      <w:proofErr w:type="spellEnd"/>
      <w:r w:rsidR="00D96606" w:rsidRPr="00D96606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D96606" w:rsidRPr="00D96606">
        <w:rPr>
          <w:rFonts w:asciiTheme="majorHAnsi" w:hAnsiTheme="majorHAnsi" w:cstheme="majorHAnsi"/>
          <w:sz w:val="24"/>
          <w:szCs w:val="24"/>
        </w:rPr>
        <w:t xml:space="preserve">Arch </w:t>
      </w:r>
      <w:r w:rsidRPr="00D9660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96606">
        <w:rPr>
          <w:rFonts w:asciiTheme="majorHAnsi" w:hAnsiTheme="majorHAnsi" w:cstheme="majorHAnsi"/>
          <w:sz w:val="24"/>
          <w:szCs w:val="24"/>
        </w:rPr>
        <w:tab/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12noon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>Lunch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from the Beech Café served in the Lodge </w:t>
      </w:r>
      <w:r w:rsidRPr="00D96606">
        <w:rPr>
          <w:rFonts w:asciiTheme="majorHAnsi" w:hAnsiTheme="majorHAnsi" w:cstheme="majorHAnsi"/>
          <w:sz w:val="24"/>
          <w:szCs w:val="24"/>
        </w:rPr>
        <w:t>and time for a run around on the paddock.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1pm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D96606">
        <w:rPr>
          <w:rFonts w:asciiTheme="majorHAnsi" w:hAnsiTheme="majorHAnsi" w:cstheme="majorHAnsi"/>
          <w:b/>
          <w:sz w:val="24"/>
          <w:szCs w:val="24"/>
        </w:rPr>
        <w:t>Split class into two groups: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1 </w:t>
      </w:r>
      <w:proofErr w:type="spellStart"/>
      <w:r w:rsidR="00D96606" w:rsidRPr="00D96606">
        <w:rPr>
          <w:rFonts w:asciiTheme="majorHAnsi" w:hAnsiTheme="majorHAnsi" w:cstheme="majorHAnsi"/>
          <w:sz w:val="24"/>
          <w:szCs w:val="24"/>
        </w:rPr>
        <w:t>Earthbag</w:t>
      </w:r>
      <w:proofErr w:type="spellEnd"/>
      <w:r w:rsidR="00D96606" w:rsidRPr="00D96606">
        <w:rPr>
          <w:rFonts w:asciiTheme="majorHAnsi" w:hAnsiTheme="majorHAnsi" w:cstheme="majorHAnsi"/>
          <w:sz w:val="24"/>
          <w:szCs w:val="24"/>
        </w:rPr>
        <w:t xml:space="preserve"> Arch 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 xml:space="preserve">Group 2 </w:t>
      </w:r>
      <w:r w:rsidRPr="00D96606">
        <w:rPr>
          <w:rFonts w:asciiTheme="majorHAnsi" w:hAnsiTheme="majorHAnsi" w:cstheme="majorHAnsi"/>
          <w:sz w:val="24"/>
          <w:szCs w:val="24"/>
        </w:rPr>
        <w:t>C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lay Oven &amp; Rammed Chalk </w:t>
      </w:r>
    </w:p>
    <w:p w:rsidR="00907E3E" w:rsidRPr="00D96606" w:rsidRDefault="00907E3E" w:rsidP="00D96606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2pm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="00D96606" w:rsidRPr="00D96606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D96606">
        <w:rPr>
          <w:rFonts w:asciiTheme="majorHAnsi" w:hAnsiTheme="majorHAnsi" w:cstheme="majorHAnsi"/>
          <w:sz w:val="24"/>
          <w:szCs w:val="24"/>
        </w:rPr>
        <w:t xml:space="preserve">Return to Lodge for a short refreshment break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2:30pm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 Shelter Build – whole class split into 3 groups. (PR)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4pm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>Return to the Lodge for a refreshment break with squash and biscuits then FREE TIME.</w:t>
      </w:r>
    </w:p>
    <w:p w:rsidR="00907E3E" w:rsidRPr="00D96606" w:rsidRDefault="00907E3E" w:rsidP="00907E3E">
      <w:pPr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5pm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Dinner </w:t>
      </w:r>
      <w:r w:rsidRPr="00D96606">
        <w:rPr>
          <w:rFonts w:asciiTheme="majorHAnsi" w:hAnsiTheme="majorHAnsi" w:cstheme="majorHAnsi"/>
          <w:sz w:val="24"/>
          <w:szCs w:val="24"/>
        </w:rPr>
        <w:t xml:space="preserve">served at the </w:t>
      </w:r>
      <w:proofErr w:type="spellStart"/>
      <w:r w:rsidRPr="00D96606">
        <w:rPr>
          <w:rFonts w:asciiTheme="majorHAnsi" w:hAnsiTheme="majorHAnsi" w:cstheme="majorHAnsi"/>
          <w:sz w:val="24"/>
          <w:szCs w:val="24"/>
        </w:rPr>
        <w:t>Beech</w:t>
      </w:r>
      <w:proofErr w:type="spellEnd"/>
      <w:r w:rsidRPr="00D96606">
        <w:rPr>
          <w:rFonts w:asciiTheme="majorHAnsi" w:hAnsiTheme="majorHAnsi" w:cstheme="majorHAnsi"/>
          <w:sz w:val="24"/>
          <w:szCs w:val="24"/>
        </w:rPr>
        <w:t xml:space="preserve"> Café</w:t>
      </w:r>
      <w:r w:rsidRPr="00D96606">
        <w:rPr>
          <w:rFonts w:asciiTheme="majorHAnsi" w:hAnsiTheme="majorHAnsi" w:cstheme="majorHAnsi"/>
          <w:b/>
          <w:sz w:val="24"/>
          <w:szCs w:val="24"/>
        </w:rPr>
        <w:t>.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6pm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Evening activities for 1 hour 30 </w:t>
      </w:r>
      <w:proofErr w:type="spellStart"/>
      <w:r w:rsidRPr="00D96606">
        <w:rPr>
          <w:rFonts w:asciiTheme="majorHAnsi" w:hAnsiTheme="majorHAnsi" w:cstheme="majorHAnsi"/>
          <w:b/>
          <w:sz w:val="24"/>
          <w:szCs w:val="24"/>
        </w:rPr>
        <w:t>mins</w:t>
      </w:r>
      <w:proofErr w:type="spellEnd"/>
      <w:r w:rsidRPr="00D96606">
        <w:rPr>
          <w:rFonts w:asciiTheme="majorHAnsi" w:hAnsiTheme="majorHAnsi" w:cstheme="majorHAnsi"/>
          <w:b/>
          <w:sz w:val="24"/>
          <w:szCs w:val="24"/>
        </w:rPr>
        <w:t xml:space="preserve">. Split into 2 groups: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1 </w:t>
      </w:r>
      <w:r w:rsidRPr="00D96606">
        <w:rPr>
          <w:rFonts w:asciiTheme="majorHAnsi" w:hAnsiTheme="majorHAnsi" w:cstheme="majorHAnsi"/>
          <w:sz w:val="24"/>
          <w:szCs w:val="24"/>
        </w:rPr>
        <w:t>Fire Lighting Demo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2 </w:t>
      </w:r>
      <w:r w:rsidRPr="00D96606">
        <w:rPr>
          <w:rFonts w:asciiTheme="majorHAnsi" w:hAnsiTheme="majorHAnsi" w:cstheme="majorHAnsi"/>
          <w:sz w:val="24"/>
          <w:szCs w:val="24"/>
        </w:rPr>
        <w:t>Night Sky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6:45pm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1 </w:t>
      </w:r>
      <w:r w:rsidRPr="00D96606">
        <w:rPr>
          <w:rFonts w:asciiTheme="majorHAnsi" w:hAnsiTheme="majorHAnsi" w:cstheme="majorHAnsi"/>
          <w:sz w:val="24"/>
          <w:szCs w:val="24"/>
        </w:rPr>
        <w:t>Night Sky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Group 2 </w:t>
      </w:r>
      <w:r w:rsidRPr="00D96606">
        <w:rPr>
          <w:rFonts w:asciiTheme="majorHAnsi" w:hAnsiTheme="majorHAnsi" w:cstheme="majorHAnsi"/>
          <w:sz w:val="24"/>
          <w:szCs w:val="24"/>
        </w:rPr>
        <w:t xml:space="preserve">Fire Lighting Demo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7:30pm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Teachers can make hot chocolate then bed </w:t>
      </w:r>
    </w:p>
    <w:p w:rsidR="00D96606" w:rsidRPr="00D96606" w:rsidRDefault="00907E3E" w:rsidP="00907E3E">
      <w:pPr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Day 3 – Friday 12</w:t>
      </w:r>
      <w:r w:rsidRPr="00D96606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D96606">
        <w:rPr>
          <w:rFonts w:asciiTheme="majorHAnsi" w:hAnsiTheme="majorHAnsi" w:cstheme="majorHAnsi"/>
          <w:b/>
          <w:sz w:val="24"/>
          <w:szCs w:val="24"/>
        </w:rPr>
        <w:t xml:space="preserve"> May</w:t>
      </w:r>
      <w:r w:rsidR="00D96606" w:rsidRPr="00D966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</w:p>
    <w:p w:rsidR="00907E3E" w:rsidRPr="00D96606" w:rsidRDefault="00907E3E" w:rsidP="00907E3E">
      <w:pPr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8am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 xml:space="preserve">Breakfast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9:30am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D96606">
        <w:rPr>
          <w:rFonts w:asciiTheme="majorHAnsi" w:hAnsiTheme="majorHAnsi" w:cstheme="majorHAnsi"/>
          <w:b/>
          <w:sz w:val="24"/>
          <w:szCs w:val="24"/>
        </w:rPr>
        <w:t>Split class into 2 groups for the habitat study:</w:t>
      </w:r>
    </w:p>
    <w:p w:rsidR="00907E3E" w:rsidRPr="00D96606" w:rsidRDefault="00907E3E" w:rsidP="00907E3E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lastRenderedPageBreak/>
        <w:t>Group 1</w:t>
      </w:r>
      <w:r w:rsidRPr="00D96606">
        <w:rPr>
          <w:rFonts w:asciiTheme="majorHAnsi" w:hAnsiTheme="majorHAnsi" w:cstheme="majorHAnsi"/>
          <w:sz w:val="24"/>
          <w:szCs w:val="24"/>
        </w:rPr>
        <w:t xml:space="preserve"> Mini-beast Hunting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2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Pond Dipping </w:t>
      </w:r>
    </w:p>
    <w:p w:rsidR="00907E3E" w:rsidRPr="00D96606" w:rsidRDefault="00907E3E" w:rsidP="00907E3E">
      <w:pPr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10am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1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Pond Dipping </w:t>
      </w:r>
      <w:r w:rsidRPr="00D96606">
        <w:rPr>
          <w:rFonts w:asciiTheme="majorHAnsi" w:hAnsiTheme="majorHAnsi" w:cstheme="majorHAnsi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sz w:val="24"/>
          <w:szCs w:val="24"/>
        </w:rPr>
        <w:t>Group 2</w:t>
      </w:r>
      <w:r w:rsidRPr="00D96606">
        <w:rPr>
          <w:rFonts w:asciiTheme="majorHAnsi" w:hAnsiTheme="majorHAnsi" w:cstheme="majorHAnsi"/>
          <w:sz w:val="24"/>
          <w:szCs w:val="24"/>
        </w:rPr>
        <w:t xml:space="preserve"> Mini-beast Hunting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07E3E" w:rsidRPr="00D96606" w:rsidRDefault="00907E3E" w:rsidP="00907E3E">
      <w:pPr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10:30am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Return to Lodge for a short refreshment break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11am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>Water conservation - whole class in 3 groups</w:t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 each with a school adult. </w:t>
      </w:r>
    </w:p>
    <w:p w:rsidR="00907E3E" w:rsidRPr="00D96606" w:rsidRDefault="00907E3E" w:rsidP="00907E3E">
      <w:pPr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12noon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</w:r>
      <w:r w:rsidR="00D96606" w:rsidRPr="00D96606">
        <w:rPr>
          <w:rFonts w:asciiTheme="majorHAnsi" w:hAnsiTheme="majorHAnsi" w:cstheme="majorHAnsi"/>
          <w:sz w:val="24"/>
          <w:szCs w:val="24"/>
        </w:rPr>
        <w:t xml:space="preserve">Chalk Carving. </w:t>
      </w:r>
    </w:p>
    <w:p w:rsidR="00907E3E" w:rsidRPr="00D96606" w:rsidRDefault="00907E3E" w:rsidP="00907E3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 xml:space="preserve">12:30pm </w:t>
      </w:r>
      <w:r w:rsidRPr="00D96606">
        <w:rPr>
          <w:rFonts w:asciiTheme="majorHAnsi" w:hAnsiTheme="majorHAnsi" w:cstheme="majorHAnsi"/>
          <w:b/>
          <w:sz w:val="24"/>
          <w:szCs w:val="24"/>
        </w:rPr>
        <w:tab/>
        <w:t>Lunch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from the Beech Café served in the Lodge </w:t>
      </w:r>
      <w:r w:rsidRPr="00D96606">
        <w:rPr>
          <w:rFonts w:asciiTheme="majorHAnsi" w:hAnsiTheme="majorHAnsi" w:cstheme="majorHAnsi"/>
          <w:sz w:val="24"/>
          <w:szCs w:val="24"/>
        </w:rPr>
        <w:t>and time for a run around on the paddock.</w:t>
      </w:r>
    </w:p>
    <w:p w:rsidR="00907E3E" w:rsidRPr="00D96606" w:rsidRDefault="00907E3E" w:rsidP="00907E3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6606">
        <w:rPr>
          <w:rFonts w:asciiTheme="majorHAnsi" w:hAnsiTheme="majorHAnsi" w:cstheme="majorHAnsi"/>
          <w:b/>
          <w:sz w:val="24"/>
          <w:szCs w:val="24"/>
        </w:rPr>
        <w:t>1:30pm</w:t>
      </w:r>
      <w:r w:rsidRPr="00D96606">
        <w:rPr>
          <w:rFonts w:asciiTheme="majorHAnsi" w:hAnsiTheme="majorHAnsi" w:cstheme="majorHAnsi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sz w:val="24"/>
          <w:szCs w:val="24"/>
        </w:rPr>
        <w:tab/>
        <w:t xml:space="preserve">Return to 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>Lodge - toilets, collect bags for loading onto bus.</w:t>
      </w:r>
    </w:p>
    <w:p w:rsidR="00907E3E" w:rsidRPr="00D96606" w:rsidRDefault="00907E3E" w:rsidP="00907E3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660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2pm</w:t>
      </w:r>
      <w:r w:rsidRPr="00D9660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9660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D9660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 xml:space="preserve">Departure </w:t>
      </w:r>
    </w:p>
    <w:p w:rsidR="00907E3E" w:rsidRPr="00D96606" w:rsidRDefault="00907E3E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What is the accommodation like? 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proofErr w:type="spellStart"/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Wetherdown</w:t>
      </w:r>
      <w:proofErr w:type="spellEnd"/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Lodge sleets up to 35 children.  They will stay in rooms with their friends - the rooms sleep 2-3 children and we will select the groupings based on the children that are attending.  The beds are a combination of s</w:t>
      </w:r>
      <w:r w:rsid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ingle, bunk and triple bunk bed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s.  There are shower rooms on each of the two floors that we will be expecting the children to use while away.  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What will they eat?</w:t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</w:t>
      </w:r>
      <w:proofErr w:type="spellStart"/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Suatainability</w:t>
      </w:r>
      <w:proofErr w:type="spellEnd"/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Centre says: </w:t>
      </w:r>
      <w:r w:rsidRPr="00D96606">
        <w:rPr>
          <w:rFonts w:asciiTheme="majorHAnsi" w:eastAsia="Times New Roman" w:hAnsiTheme="majorHAnsi" w:cstheme="majorHAnsi"/>
          <w:color w:val="3F3F3F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lunches and dinners are all freshly prepared every day by our on-site Beech Cafe using local and healthy ingredients.  </w:t>
      </w:r>
      <w:r w:rsidRPr="00D96606">
        <w:rPr>
          <w:rFonts w:asciiTheme="majorHAnsi" w:eastAsia="Times New Roman" w:hAnsiTheme="majorHAnsi" w:cstheme="majorHAnsi"/>
          <w:color w:val="3F3F3F"/>
          <w:sz w:val="24"/>
          <w:szCs w:val="24"/>
          <w:bdr w:val="none" w:sz="0" w:space="0" w:color="auto" w:frame="1"/>
          <w:lang w:eastAsia="en-GB"/>
        </w:rPr>
        <w:t xml:space="preserve">We are very careful to cater for food allergies and intolerances. Menus are sent prior to your trip for options and choices to be made.  The food is a favourite on our </w:t>
      </w:r>
      <w:proofErr w:type="spellStart"/>
      <w:r w:rsidRPr="00D96606">
        <w:rPr>
          <w:rFonts w:asciiTheme="majorHAnsi" w:eastAsia="Times New Roman" w:hAnsiTheme="majorHAnsi" w:cstheme="majorHAnsi"/>
          <w:color w:val="3F3F3F"/>
          <w:sz w:val="24"/>
          <w:szCs w:val="24"/>
          <w:bdr w:val="none" w:sz="0" w:space="0" w:color="auto" w:frame="1"/>
          <w:lang w:eastAsia="en-GB"/>
        </w:rPr>
        <w:t>residentials</w:t>
      </w:r>
      <w:proofErr w:type="spellEnd"/>
      <w:r w:rsidRPr="00D96606">
        <w:rPr>
          <w:rFonts w:asciiTheme="majorHAnsi" w:eastAsia="Times New Roman" w:hAnsiTheme="majorHAnsi" w:cstheme="majorHAnsi"/>
          <w:color w:val="3F3F3F"/>
          <w:sz w:val="24"/>
          <w:szCs w:val="24"/>
          <w:bdr w:val="none" w:sz="0" w:space="0" w:color="auto" w:frame="1"/>
          <w:lang w:eastAsia="en-GB"/>
        </w:rPr>
        <w:t xml:space="preserve">. Many schools have asked if they can take the chefs back to school with them. </w:t>
      </w:r>
      <w:r w:rsidRPr="00D96606">
        <w:rPr>
          <w:rFonts w:asciiTheme="majorHAnsi" w:eastAsia="Times New Roman" w:hAnsiTheme="majorHAnsi" w:cstheme="majorHAnsi"/>
          <w:color w:val="3F3F3F"/>
          <w:sz w:val="24"/>
          <w:szCs w:val="24"/>
          <w:bdr w:val="none" w:sz="0" w:space="0" w:color="auto" w:frame="1"/>
          <w:lang w:eastAsia="en-GB"/>
        </w:rPr>
        <w:br/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Full details can be found online at </w:t>
      </w:r>
      <w:hyperlink r:id="rId7" w:tgtFrame="_blank" w:history="1">
        <w:r w:rsidRPr="00D9660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Sustainability Centre (sustainability-centre.org)</w:t>
        </w:r>
      </w:hyperlink>
      <w:r w:rsidRPr="00D96606">
        <w:rPr>
          <w:rFonts w:asciiTheme="majorHAnsi" w:eastAsia="Times New Roman" w:hAnsiTheme="majorHAnsi" w:cstheme="majorHAnsi"/>
          <w:color w:val="3F3F3F"/>
          <w:sz w:val="24"/>
          <w:szCs w:val="24"/>
          <w:bdr w:val="none" w:sz="0" w:space="0" w:color="auto" w:frame="1"/>
          <w:lang w:eastAsia="en-GB"/>
        </w:rPr>
        <w:br/>
      </w:r>
    </w:p>
    <w:p w:rsidR="00857FBA" w:rsidRPr="00D96606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857FBA" w:rsidRDefault="00857FBA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We would like to invite you to attend an information session about the visit on </w:t>
      </w:r>
      <w:r w:rsidR="002401B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Monday 6</w:t>
      </w:r>
      <w:r w:rsidR="002401BC" w:rsidRPr="002401BC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2401B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February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at </w:t>
      </w:r>
      <w:r w:rsidR="002401B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5:00</w:t>
      </w:r>
      <w:r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.  This will give you the opportunity to ask </w:t>
      </w:r>
      <w:r w:rsidR="00D96606" w:rsidRPr="00D96606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any questions.</w:t>
      </w:r>
    </w:p>
    <w:p w:rsidR="00993B94" w:rsidRDefault="00993B94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993B94" w:rsidRDefault="00993B94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993B94" w:rsidRDefault="00993B94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Kind regards,</w:t>
      </w:r>
    </w:p>
    <w:p w:rsidR="00993B94" w:rsidRDefault="00993B94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993B94" w:rsidRPr="00D96606" w:rsidRDefault="00993B94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Mrs Jennifer Thornton</w:t>
      </w:r>
      <w:bookmarkStart w:id="0" w:name="_GoBack"/>
      <w:bookmarkEnd w:id="0"/>
    </w:p>
    <w:p w:rsidR="00D96606" w:rsidRPr="00D96606" w:rsidRDefault="00D96606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D96606" w:rsidRPr="00D96606" w:rsidRDefault="00D96606" w:rsidP="00857FB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BA54D6" w:rsidRPr="00D96606" w:rsidRDefault="00BA54D6" w:rsidP="00FD31D0">
      <w:pPr>
        <w:rPr>
          <w:rFonts w:asciiTheme="majorHAnsi" w:hAnsiTheme="majorHAnsi" w:cstheme="majorHAnsi"/>
          <w:sz w:val="24"/>
          <w:szCs w:val="24"/>
        </w:rPr>
      </w:pPr>
    </w:p>
    <w:sectPr w:rsidR="00BA54D6" w:rsidRPr="00D96606" w:rsidSect="00C05036">
      <w:headerReference w:type="default" r:id="rId8"/>
      <w:footerReference w:type="default" r:id="rId9"/>
      <w:pgSz w:w="11906" w:h="16838"/>
      <w:pgMar w:top="142" w:right="1440" w:bottom="1440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6" w:rsidRDefault="00C05036" w:rsidP="00C05036">
      <w:pPr>
        <w:spacing w:after="0" w:line="240" w:lineRule="auto"/>
      </w:pPr>
      <w:r>
        <w:separator/>
      </w:r>
    </w:p>
  </w:endnote>
  <w:endnote w:type="continuationSeparator" w:id="0">
    <w:p w:rsidR="00C05036" w:rsidRDefault="00C05036" w:rsidP="00C0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36" w:rsidRDefault="00C05036">
    <w:pPr>
      <w:pStyle w:val="Footer"/>
    </w:pPr>
    <w:r>
      <w:rPr>
        <w:noProof/>
        <w:lang w:eastAsia="en-GB"/>
      </w:rPr>
      <w:drawing>
        <wp:inline distT="0" distB="0" distL="0" distR="0" wp14:anchorId="50BB8B09" wp14:editId="45D1B2B5">
          <wp:extent cx="5731510" cy="723900"/>
          <wp:effectExtent l="0" t="0" r="2540" b="0"/>
          <wp:docPr id="34" name="Picture 34" descr="Macintosh HD:Users:HeadTeacher:Desktop:CAT:CAT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adTeacher:Desktop:CAT:CAT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6" w:rsidRDefault="00C05036" w:rsidP="00C05036">
      <w:pPr>
        <w:spacing w:after="0" w:line="240" w:lineRule="auto"/>
      </w:pPr>
      <w:r>
        <w:separator/>
      </w:r>
    </w:p>
  </w:footnote>
  <w:footnote w:type="continuationSeparator" w:id="0">
    <w:p w:rsidR="00C05036" w:rsidRDefault="00C05036" w:rsidP="00C0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36" w:rsidRDefault="00AE73D5" w:rsidP="00C05036">
    <w:pPr>
      <w:pStyle w:val="Header"/>
      <w:jc w:val="center"/>
    </w:pPr>
    <w:r w:rsidRPr="0042358E">
      <w:rPr>
        <w:rFonts w:ascii="Calibri Light" w:hAnsi="Calibri Light" w:cs="Calibri Light"/>
        <w:noProof/>
        <w:sz w:val="36"/>
        <w:szCs w:val="36"/>
        <w:lang w:eastAsia="en-GB"/>
      </w:rPr>
      <w:drawing>
        <wp:inline distT="0" distB="0" distL="0" distR="0" wp14:anchorId="1B271647" wp14:editId="458E6A1A">
          <wp:extent cx="1316463" cy="13164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12" cy="132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938"/>
    <w:multiLevelType w:val="multilevel"/>
    <w:tmpl w:val="FBB01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249F8"/>
    <w:multiLevelType w:val="multilevel"/>
    <w:tmpl w:val="E6F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B202A"/>
    <w:multiLevelType w:val="multilevel"/>
    <w:tmpl w:val="54E2D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1159B"/>
    <w:multiLevelType w:val="hybridMultilevel"/>
    <w:tmpl w:val="DB722EC4"/>
    <w:lvl w:ilvl="0" w:tplc="92042E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2A5"/>
    <w:multiLevelType w:val="multilevel"/>
    <w:tmpl w:val="F174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D4416"/>
    <w:multiLevelType w:val="hybridMultilevel"/>
    <w:tmpl w:val="E0B400DA"/>
    <w:lvl w:ilvl="0" w:tplc="68760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C"/>
    <w:rsid w:val="000403AB"/>
    <w:rsid w:val="000D3739"/>
    <w:rsid w:val="000E5E29"/>
    <w:rsid w:val="001910B3"/>
    <w:rsid w:val="001A03A1"/>
    <w:rsid w:val="001F4B31"/>
    <w:rsid w:val="00224BAA"/>
    <w:rsid w:val="002401BC"/>
    <w:rsid w:val="002B5F2A"/>
    <w:rsid w:val="002F3350"/>
    <w:rsid w:val="003215EC"/>
    <w:rsid w:val="00362C97"/>
    <w:rsid w:val="003C78E4"/>
    <w:rsid w:val="00410D0E"/>
    <w:rsid w:val="004147EB"/>
    <w:rsid w:val="00420FDE"/>
    <w:rsid w:val="004A7599"/>
    <w:rsid w:val="004C63D2"/>
    <w:rsid w:val="0051657A"/>
    <w:rsid w:val="005B7BC9"/>
    <w:rsid w:val="005F6DBD"/>
    <w:rsid w:val="006C61D7"/>
    <w:rsid w:val="00707264"/>
    <w:rsid w:val="00837303"/>
    <w:rsid w:val="0085070D"/>
    <w:rsid w:val="00857FBA"/>
    <w:rsid w:val="00873ABF"/>
    <w:rsid w:val="008E77A9"/>
    <w:rsid w:val="00907E3E"/>
    <w:rsid w:val="00981723"/>
    <w:rsid w:val="00993B94"/>
    <w:rsid w:val="009F1DAA"/>
    <w:rsid w:val="009F3743"/>
    <w:rsid w:val="00A51918"/>
    <w:rsid w:val="00AE73D5"/>
    <w:rsid w:val="00B415B8"/>
    <w:rsid w:val="00B542EE"/>
    <w:rsid w:val="00B75414"/>
    <w:rsid w:val="00BA54D6"/>
    <w:rsid w:val="00BB0FCC"/>
    <w:rsid w:val="00BC1DDC"/>
    <w:rsid w:val="00BE5713"/>
    <w:rsid w:val="00C05036"/>
    <w:rsid w:val="00C1338D"/>
    <w:rsid w:val="00C205FF"/>
    <w:rsid w:val="00C2098E"/>
    <w:rsid w:val="00C214BB"/>
    <w:rsid w:val="00D02B96"/>
    <w:rsid w:val="00D3463C"/>
    <w:rsid w:val="00D96606"/>
    <w:rsid w:val="00E8671A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1BEF02"/>
  <w15:chartTrackingRefBased/>
  <w15:docId w15:val="{165A3F18-5E08-46CD-A135-978CFCB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CC"/>
    <w:pPr>
      <w:ind w:left="720"/>
      <w:contextualSpacing/>
    </w:pPr>
  </w:style>
  <w:style w:type="table" w:styleId="TableGrid">
    <w:name w:val="Table Grid"/>
    <w:basedOn w:val="TableNormal"/>
    <w:uiPriority w:val="39"/>
    <w:rsid w:val="00B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36"/>
  </w:style>
  <w:style w:type="paragraph" w:styleId="Footer">
    <w:name w:val="footer"/>
    <w:basedOn w:val="Normal"/>
    <w:link w:val="FooterChar"/>
    <w:uiPriority w:val="99"/>
    <w:unhideWhenUsed/>
    <w:rsid w:val="00C0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36"/>
  </w:style>
  <w:style w:type="paragraph" w:customStyle="1" w:styleId="xxmsonormal">
    <w:name w:val="x_xmsonormal"/>
    <w:basedOn w:val="Normal"/>
    <w:rsid w:val="00224B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24B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F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47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F6D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5F6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stainability-cent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Richardson</dc:creator>
  <cp:keywords/>
  <dc:description/>
  <cp:lastModifiedBy>Office Fernhurst Primay School</cp:lastModifiedBy>
  <cp:revision>7</cp:revision>
  <cp:lastPrinted>2022-10-06T17:05:00Z</cp:lastPrinted>
  <dcterms:created xsi:type="dcterms:W3CDTF">2023-01-24T07:03:00Z</dcterms:created>
  <dcterms:modified xsi:type="dcterms:W3CDTF">2023-02-03T07:16:00Z</dcterms:modified>
</cp:coreProperties>
</file>